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1984"/>
        <w:gridCol w:w="2835"/>
      </w:tblGrid>
      <w:tr w:rsidR="004B7B87" w:rsidRPr="004B7B87" w14:paraId="2EA40F97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3308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Nieto, Milagros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AEA5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Alimentos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C9A2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42C91D59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CF1F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Quiroga, Valentina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CC1A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Alimentos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D43F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39900262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BC78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Sosa Ruggeri, Lisandro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18F7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Electrónica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9F9D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7698AAA1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33DB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Acceta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Estarda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, Lautaro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32A0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E456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3CE77E90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D833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Beniaminovich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, Fausto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0428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2E06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288793D9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20BF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Debortoli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, Emma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0F56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28D0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034E6A65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AEF7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Farias, Genaro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3057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6821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1B92FB6F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6534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Giva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, Juliana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7BCA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C8F9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7C423010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9847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Martinez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Valdez, Facundo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DC85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B68F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3588E4EF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C4C9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Politti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 Gil, Santiago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06F1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4708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31CE5B93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754C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Qinteros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, Ignacio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C198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Informática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E04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716897F6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F45D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Reus, Celeste Giuliana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6514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Minas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B38B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  <w:tr w:rsidR="004B7B87" w:rsidRPr="004B7B87" w14:paraId="73C8FF0A" w14:textId="77777777" w:rsidTr="004B7B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A89C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Sosa </w:t>
            </w: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Gabutti</w:t>
            </w:r>
            <w:proofErr w:type="spellEnd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 xml:space="preserve">, Cielo </w:t>
            </w:r>
            <w:proofErr w:type="spellStart"/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Nadin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4668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Ing. Minas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E689" w14:textId="77777777" w:rsidR="004B7B87" w:rsidRPr="004B7B87" w:rsidRDefault="004B7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  <w:r w:rsidRPr="004B7B87"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  <w:t>Aprobado / Regular</w:t>
            </w:r>
          </w:p>
        </w:tc>
      </w:tr>
    </w:tbl>
    <w:p w14:paraId="1AA448EC" w14:textId="77777777" w:rsidR="008D09C5" w:rsidRDefault="008D09C5"/>
    <w:sectPr w:rsidR="008D0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C5"/>
    <w:rsid w:val="004B7B87"/>
    <w:rsid w:val="008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A601-C8D1-46C9-A46D-3A54ADE7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Pepa Risma</dc:creator>
  <cp:keywords/>
  <dc:description/>
  <cp:lastModifiedBy>Luciana Pepa Risma</cp:lastModifiedBy>
  <cp:revision>2</cp:revision>
  <dcterms:created xsi:type="dcterms:W3CDTF">2023-06-30T03:11:00Z</dcterms:created>
  <dcterms:modified xsi:type="dcterms:W3CDTF">2023-06-30T03:13:00Z</dcterms:modified>
</cp:coreProperties>
</file>